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1F" w:rsidRDefault="00B03E1F" w:rsidP="00B03E1F">
      <w:pPr>
        <w:jc w:val="right"/>
      </w:pPr>
      <w:r>
        <w:t>February 25, 2016</w:t>
      </w:r>
    </w:p>
    <w:p w:rsidR="00B5210D" w:rsidRPr="00B5210D" w:rsidRDefault="00B5210D" w:rsidP="00B5210D">
      <w:r w:rsidRPr="00B5210D">
        <w:t xml:space="preserve">Dear </w:t>
      </w:r>
      <w:r>
        <w:t xml:space="preserve">Representative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5210D">
        <w:t>:</w:t>
      </w:r>
    </w:p>
    <w:p w:rsidR="00D56805" w:rsidRDefault="00B5210D" w:rsidP="00B5210D">
      <w:r>
        <w:t xml:space="preserve">As a </w:t>
      </w:r>
      <w:r w:rsidRPr="00B03E1F">
        <w:rPr>
          <w:highlight w:val="yellow"/>
          <w:u w:val="single"/>
        </w:rPr>
        <w:t>Registered Radiologist Assistant/ Radiology Practitioner Assistant</w:t>
      </w:r>
      <w:r>
        <w:t xml:space="preserve"> in </w:t>
      </w:r>
      <w:r w:rsidR="00B03E1F">
        <w:rPr>
          <w:highlight w:val="yellow"/>
          <w:u w:val="single"/>
        </w:rPr>
        <w:t>C</w:t>
      </w:r>
      <w:r w:rsidR="00B03E1F" w:rsidRPr="00B03E1F">
        <w:rPr>
          <w:highlight w:val="yellow"/>
          <w:u w:val="single"/>
        </w:rPr>
        <w:t xml:space="preserve">ity, </w:t>
      </w:r>
      <w:r w:rsidR="00B03E1F">
        <w:rPr>
          <w:highlight w:val="yellow"/>
          <w:u w:val="single"/>
        </w:rPr>
        <w:t>S</w:t>
      </w:r>
      <w:r w:rsidR="00B03E1F" w:rsidRPr="00B03E1F">
        <w:rPr>
          <w:highlight w:val="yellow"/>
          <w:u w:val="single"/>
        </w:rPr>
        <w:t>tate</w:t>
      </w:r>
      <w:r w:rsidR="006919EB">
        <w:rPr>
          <w:u w:val="single"/>
        </w:rPr>
        <w:t xml:space="preserve">, </w:t>
      </w:r>
      <w:bookmarkStart w:id="0" w:name="_GoBack"/>
      <w:bookmarkEnd w:id="0"/>
      <w:r w:rsidR="00D56805" w:rsidRPr="00D56805">
        <w:rPr>
          <w:highlight w:val="yellow"/>
          <w:u w:val="single"/>
        </w:rPr>
        <w:t>Tell how the lack of legislation has impacted you.</w:t>
      </w:r>
    </w:p>
    <w:p w:rsidR="00B5210D" w:rsidRPr="00B5210D" w:rsidRDefault="00B5210D" w:rsidP="00B5210D">
      <w:r>
        <w:t xml:space="preserve">I </w:t>
      </w:r>
      <w:r w:rsidRPr="00B5210D">
        <w:t xml:space="preserve">urge you to cosponsor </w:t>
      </w:r>
      <w:r w:rsidRPr="00B03E1F">
        <w:rPr>
          <w:b/>
        </w:rPr>
        <w:t>H.R. 4614, the Medicare Access to Radiology Care Act of 2016</w:t>
      </w:r>
      <w:r w:rsidRPr="00B5210D">
        <w:t>, bipartisan legislation that</w:t>
      </w:r>
      <w:r>
        <w:t xml:space="preserve"> </w:t>
      </w:r>
      <w:r w:rsidRPr="00B5210D">
        <w:t>addresses the shortage of physicians able to care for our growing Medicare population by increasing the use of qualified</w:t>
      </w:r>
      <w:r>
        <w:t xml:space="preserve"> </w:t>
      </w:r>
      <w:r w:rsidRPr="00B5210D">
        <w:t>non-physician providers like Radiologist Assistants (RA’s).</w:t>
      </w:r>
    </w:p>
    <w:p w:rsidR="00B5210D" w:rsidRPr="00B5210D" w:rsidRDefault="00B5210D" w:rsidP="00B5210D">
      <w:r w:rsidRPr="00B5210D">
        <w:t>This common sense legislation will amend the Medicare statute to recognize RA's as a non-physician provider under</w:t>
      </w:r>
      <w:r>
        <w:t xml:space="preserve"> </w:t>
      </w:r>
      <w:r w:rsidRPr="00B5210D">
        <w:t>Medicare. Under the bill, state law would govern scope of practice and physician supervision levels for procedures</w:t>
      </w:r>
      <w:r>
        <w:t xml:space="preserve"> </w:t>
      </w:r>
      <w:r w:rsidRPr="00B5210D">
        <w:t>performed by RAs</w:t>
      </w:r>
      <w:r w:rsidRPr="00B5210D">
        <w:rPr>
          <w:i/>
          <w:iCs/>
        </w:rPr>
        <w:t xml:space="preserve">. </w:t>
      </w:r>
      <w:r w:rsidRPr="00B5210D">
        <w:t>This would enable Medicare to become more efficient and should ensure that there is no adverse</w:t>
      </w:r>
      <w:r>
        <w:t xml:space="preserve"> </w:t>
      </w:r>
      <w:r w:rsidRPr="00B5210D">
        <w:t>impact on the federal budget.</w:t>
      </w:r>
    </w:p>
    <w:p w:rsidR="00B5210D" w:rsidRDefault="00B5210D" w:rsidP="00B5210D">
      <w:r w:rsidRPr="00B5210D">
        <w:t>A Radiologist Assistant is an advanced-level radiographer who assists, but does not replace, the radiologist in the</w:t>
      </w:r>
      <w:r>
        <w:t xml:space="preserve"> </w:t>
      </w:r>
      <w:r w:rsidRPr="00B5210D">
        <w:t>dia</w:t>
      </w:r>
      <w:r w:rsidR="00B03E1F">
        <w:t>gnostic imaging environment. RA</w:t>
      </w:r>
      <w:r w:rsidRPr="00B5210D">
        <w:t>s must complete a rigorous academic program encompassing a nationally-recognized</w:t>
      </w:r>
      <w:r>
        <w:t xml:space="preserve"> </w:t>
      </w:r>
      <w:r w:rsidRPr="00B5210D">
        <w:t>curriculum and a radiologist-directed clinical preceptorship and must pass a nationally-recognized certification</w:t>
      </w:r>
      <w:r>
        <w:t xml:space="preserve"> </w:t>
      </w:r>
      <w:r w:rsidRPr="00B5210D">
        <w:t>examination. An RA educational program must be an accredited university that awards a baccalaureate degree at a</w:t>
      </w:r>
      <w:r>
        <w:t xml:space="preserve"> </w:t>
      </w:r>
      <w:r w:rsidRPr="00B5210D">
        <w:t>minimum and educate students to perform diagnostic imaging and interventional radiology procedures within the RA’s</w:t>
      </w:r>
      <w:r>
        <w:t xml:space="preserve"> </w:t>
      </w:r>
      <w:r w:rsidRPr="00B5210D">
        <w:t xml:space="preserve">scope of practice. Today, </w:t>
      </w:r>
      <w:r>
        <w:t>nine (9)</w:t>
      </w:r>
      <w:r w:rsidRPr="00B5210D">
        <w:t xml:space="preserve"> universities offer education and supervised clinical training for the RA, and 29 states license</w:t>
      </w:r>
      <w:r>
        <w:t xml:space="preserve"> </w:t>
      </w:r>
      <w:r w:rsidRPr="00B5210D">
        <w:t>or certify RAs. An RA can either be certified by the American Registry of Radiologic Technologists as a registered</w:t>
      </w:r>
      <w:r>
        <w:t xml:space="preserve"> </w:t>
      </w:r>
      <w:r w:rsidRPr="00B5210D">
        <w:t>radiologist assistant or by the Certification Board for Radiology Practitioner Assistants as a radiology practitioner</w:t>
      </w:r>
      <w:r>
        <w:t xml:space="preserve"> </w:t>
      </w:r>
      <w:r w:rsidRPr="00B5210D">
        <w:t>assistant. RAs always practice under the on-site supervision of a radiologist, thus ensuring the continuation of high</w:t>
      </w:r>
      <w:r>
        <w:t xml:space="preserve"> </w:t>
      </w:r>
      <w:r w:rsidRPr="00B5210D">
        <w:t>quality of care. Their advanced education and training enable them to perform assessments and procedures but exclude</w:t>
      </w:r>
      <w:r>
        <w:t xml:space="preserve"> </w:t>
      </w:r>
      <w:r w:rsidRPr="00B5210D">
        <w:t>them from making interpretations which are traditionally performed by the radiologist.</w:t>
      </w:r>
    </w:p>
    <w:p w:rsidR="00B5210D" w:rsidRPr="00B5210D" w:rsidRDefault="00B5210D" w:rsidP="00B5210D">
      <w:r w:rsidRPr="00B5210D">
        <w:t>Unfortunately, the Medicare program does not currently recognize the RA profession and imposes the same physician</w:t>
      </w:r>
      <w:r>
        <w:t xml:space="preserve"> </w:t>
      </w:r>
      <w:r w:rsidR="00B03E1F">
        <w:t>supervision requirements on RA</w:t>
      </w:r>
      <w:r w:rsidRPr="00B5210D">
        <w:t>s that it applies to technologists who have not satisfied the same rigorous education and</w:t>
      </w:r>
      <w:r>
        <w:t xml:space="preserve"> </w:t>
      </w:r>
      <w:r w:rsidRPr="00B5210D">
        <w:t>training standards. This promotes inefficiencies in health care delivery and jeopardizes access to care for beneficiaries -particularly in rural areas - and ignores potential cost savings.</w:t>
      </w:r>
    </w:p>
    <w:p w:rsidR="00B5210D" w:rsidRDefault="00B5210D" w:rsidP="00B5210D">
      <w:r w:rsidRPr="00B5210D">
        <w:t xml:space="preserve">This legislation is supported by over 56 national, state, and local organizations including the </w:t>
      </w:r>
      <w:r>
        <w:t xml:space="preserve">Society of Radiology Physician Extenders (SRPE), </w:t>
      </w:r>
      <w:r w:rsidRPr="00B5210D">
        <w:t>American College of</w:t>
      </w:r>
      <w:r>
        <w:t xml:space="preserve"> </w:t>
      </w:r>
      <w:r w:rsidRPr="00B5210D">
        <w:t>Radiology (ACR), American Registry of Radiologic Technologists (ARRT), and the American Society of Radiology</w:t>
      </w:r>
      <w:r>
        <w:t xml:space="preserve"> </w:t>
      </w:r>
      <w:r w:rsidRPr="00B5210D">
        <w:t>Technologists (ASRT). If you would like more information about the bill or would like to cosponsor, please contact</w:t>
      </w:r>
      <w:r w:rsidR="00B03E1F">
        <w:t xml:space="preserve"> </w:t>
      </w:r>
      <w:r w:rsidRPr="00B5210D">
        <w:t>Michael Richards in Rep. Olson’s office at 5-1280 or Lindsay Manson in Rep. Reichert’s office at 5-7761 or Hannah</w:t>
      </w:r>
      <w:r>
        <w:t xml:space="preserve"> </w:t>
      </w:r>
      <w:r w:rsidRPr="00B5210D">
        <w:t>Melvin in Rep. Doyle’s office at 5-2135 or Alyssa Penna in Rep. Pascrell’s office at 5-5751</w:t>
      </w:r>
    </w:p>
    <w:p w:rsidR="00B5210D" w:rsidRDefault="00B5210D" w:rsidP="00B5210D">
      <w:r>
        <w:t>Thank you for your support</w:t>
      </w:r>
      <w:r w:rsidR="00B03E1F">
        <w:t>.</w:t>
      </w:r>
    </w:p>
    <w:p w:rsidR="00B5210D" w:rsidRDefault="00B5210D" w:rsidP="00B5210D"/>
    <w:p w:rsidR="00B03E1F" w:rsidRDefault="00B5210D" w:rsidP="00B03E1F">
      <w:pPr>
        <w:spacing w:line="240" w:lineRule="auto"/>
        <w:contextualSpacing/>
      </w:pPr>
      <w:r>
        <w:t>Name and credentials</w:t>
      </w:r>
    </w:p>
    <w:p w:rsidR="00B5210D" w:rsidRDefault="00B03E1F" w:rsidP="00B03E1F">
      <w:pPr>
        <w:spacing w:line="240" w:lineRule="auto"/>
        <w:contextualSpacing/>
      </w:pPr>
      <w:r>
        <w:t>Address</w:t>
      </w:r>
      <w:r w:rsidR="00B5210D">
        <w:t xml:space="preserve"> </w:t>
      </w:r>
    </w:p>
    <w:p w:rsidR="00B03E1F" w:rsidRDefault="00B03E1F" w:rsidP="00B03E1F">
      <w:pPr>
        <w:spacing w:line="240" w:lineRule="auto"/>
        <w:contextualSpacing/>
      </w:pPr>
      <w:r>
        <w:t xml:space="preserve">Phone </w:t>
      </w:r>
    </w:p>
    <w:p w:rsidR="00B03E1F" w:rsidRDefault="00B03E1F" w:rsidP="00B5210D">
      <w:proofErr w:type="gramStart"/>
      <w:r>
        <w:t>email</w:t>
      </w:r>
      <w:proofErr w:type="gramEnd"/>
    </w:p>
    <w:sectPr w:rsidR="00B03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0D"/>
    <w:rsid w:val="006919EB"/>
    <w:rsid w:val="00AB28F8"/>
    <w:rsid w:val="00B03E1F"/>
    <w:rsid w:val="00B5210D"/>
    <w:rsid w:val="00D5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2D4DD-A805-414D-97DD-D21FC626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Victoria</dc:creator>
  <cp:keywords/>
  <dc:description/>
  <cp:lastModifiedBy>Sanders, Victoria</cp:lastModifiedBy>
  <cp:revision>3</cp:revision>
  <dcterms:created xsi:type="dcterms:W3CDTF">2016-02-25T19:22:00Z</dcterms:created>
  <dcterms:modified xsi:type="dcterms:W3CDTF">2016-02-25T19:39:00Z</dcterms:modified>
</cp:coreProperties>
</file>